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0F09" w14:textId="2F0E7ACF" w:rsidR="002379E1" w:rsidRDefault="00CB5555" w:rsidP="00C2632A">
      <w:pPr>
        <w:widowControl/>
        <w:adjustRightInd w:val="0"/>
        <w:snapToGrid w:val="0"/>
        <w:ind w:firstLineChars="300" w:firstLine="660"/>
        <w:jc w:val="left"/>
        <w:rPr>
          <w:rFonts w:ascii="游ゴシック Light" w:eastAsia="游ゴシック Light" w:hAnsi="游ゴシック Light" w:cs="Times New Roman"/>
          <w:color w:val="262626"/>
          <w:kern w:val="0"/>
          <w:sz w:val="22"/>
          <w:szCs w:val="20"/>
        </w:rPr>
      </w:pPr>
      <w:r w:rsidRPr="00AA50C2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 xml:space="preserve">　　　　　　　　　　　　　　　　　　　　　</w:t>
      </w:r>
      <w:r w:rsidR="003464BD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 xml:space="preserve">　　　　　　</w:t>
      </w:r>
      <w:r w:rsidRPr="00AA50C2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 xml:space="preserve">提出日：　　年　　月　　日　</w:t>
      </w:r>
      <w:r w:rsidR="00C1349C">
        <w:rPr>
          <w:rFonts w:ascii="游ゴシック Light" w:eastAsia="游ゴシック Light" w:hAnsi="游ゴシック Light" w:cs="Times New Roman"/>
          <w:color w:val="262626"/>
          <w:kern w:val="0"/>
          <w:sz w:val="22"/>
          <w:szCs w:val="20"/>
        </w:rPr>
        <w:br/>
      </w:r>
    </w:p>
    <w:p w14:paraId="32BBB95E" w14:textId="65950CBF" w:rsidR="002379E1" w:rsidRPr="002379E1" w:rsidRDefault="002701DC" w:rsidP="002379E1">
      <w:pPr>
        <w:widowControl/>
        <w:adjustRightInd w:val="0"/>
        <w:snapToGrid w:val="0"/>
        <w:jc w:val="center"/>
        <w:rPr>
          <w:rFonts w:ascii="游ゴシック" w:eastAsia="游ゴシック" w:hAnsi="游ゴシック" w:cs="Times New Roman"/>
          <w:b/>
          <w:color w:val="262626"/>
          <w:kern w:val="0"/>
          <w:szCs w:val="20"/>
        </w:rPr>
      </w:pPr>
      <w:r w:rsidRPr="002701DC">
        <w:rPr>
          <w:rFonts w:ascii="游ゴシック" w:eastAsia="游ゴシック" w:hAnsi="游ゴシック" w:cs="Times New Roman"/>
          <w:b/>
          <w:color w:val="262626"/>
          <w:kern w:val="0"/>
          <w:szCs w:val="20"/>
        </w:rPr>
        <w:t>Research Studio 2023 powered by SPARK</w:t>
      </w:r>
      <w:r w:rsidR="002379E1" w:rsidRPr="002379E1">
        <w:rPr>
          <w:rFonts w:ascii="游ゴシック" w:eastAsia="游ゴシック" w:hAnsi="游ゴシック" w:cs="Times New Roman" w:hint="eastAsia"/>
          <w:b/>
          <w:color w:val="262626"/>
          <w:kern w:val="0"/>
          <w:szCs w:val="20"/>
        </w:rPr>
        <w:t xml:space="preserve"> </w:t>
      </w:r>
    </w:p>
    <w:p w14:paraId="5D7C8448" w14:textId="680CFD62" w:rsidR="00C0619E" w:rsidRPr="0023138A" w:rsidRDefault="0023138A" w:rsidP="001779C2">
      <w:pPr>
        <w:pStyle w:val="ab"/>
        <w:widowControl/>
        <w:adjustRightInd w:val="0"/>
        <w:snapToGrid w:val="0"/>
        <w:ind w:leftChars="0" w:left="0" w:rightChars="-62" w:right="-149"/>
        <w:jc w:val="left"/>
        <w:rPr>
          <w:rFonts w:ascii="游ゴシック" w:eastAsia="游ゴシック" w:hAnsi="游ゴシック" w:cs="Times New Roman"/>
          <w:b/>
          <w:color w:val="262626"/>
          <w:kern w:val="0"/>
          <w:shd w:val="pct15" w:color="auto" w:fill="FFFFFF"/>
        </w:rPr>
      </w:pPr>
      <w:r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　　　　　　（1）</w:t>
      </w:r>
      <w:r w:rsidR="002379E1" w:rsidRPr="0023138A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>申請書 （①シーズ保有者用）</w:t>
      </w:r>
      <w:r w:rsidRPr="0023138A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　　　　</w:t>
      </w:r>
      <w:r w:rsidR="001779C2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</w:t>
      </w:r>
    </w:p>
    <w:p w14:paraId="1DFBA384" w14:textId="77777777" w:rsidR="00C0619E" w:rsidRPr="0023138A" w:rsidRDefault="00C0619E" w:rsidP="00C2632A">
      <w:pPr>
        <w:widowControl/>
        <w:adjustRightInd w:val="0"/>
        <w:snapToGrid w:val="0"/>
        <w:jc w:val="left"/>
        <w:rPr>
          <w:rFonts w:ascii="ＭＳ 明朝" w:eastAsia="ＭＳ 明朝" w:hAnsi="ＭＳ 明朝" w:cs="Times New Roman"/>
          <w:color w:val="262626"/>
          <w:kern w:val="0"/>
          <w:sz w:val="8"/>
          <w:szCs w:val="8"/>
        </w:rPr>
      </w:pPr>
    </w:p>
    <w:tbl>
      <w:tblPr>
        <w:tblW w:w="9345" w:type="dxa"/>
        <w:tblInd w:w="63" w:type="dxa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ook w:val="04A0" w:firstRow="1" w:lastRow="0" w:firstColumn="1" w:lastColumn="0" w:noHBand="0" w:noVBand="1"/>
      </w:tblPr>
      <w:tblGrid>
        <w:gridCol w:w="9345"/>
      </w:tblGrid>
      <w:tr w:rsidR="00CB5555" w:rsidRPr="00CB5555" w14:paraId="42373195" w14:textId="77777777" w:rsidTr="0040466A">
        <w:trPr>
          <w:trHeight w:val="4356"/>
        </w:trPr>
        <w:tc>
          <w:tcPr>
            <w:tcW w:w="9345" w:type="dxa"/>
            <w:shd w:val="clear" w:color="auto" w:fill="auto"/>
            <w:vAlign w:val="center"/>
          </w:tcPr>
          <w:p w14:paraId="7ED3FACE" w14:textId="4C004F99" w:rsidR="00120265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研究題目：</w:t>
            </w:r>
            <w:r w:rsidR="00CC1B65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（日本語）</w:t>
            </w:r>
          </w:p>
          <w:p w14:paraId="5D4542F9" w14:textId="571ACC2F" w:rsidR="00CC1B65" w:rsidRPr="00C2632A" w:rsidRDefault="00CC1B6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 xml:space="preserve">　　　　　（英　語）</w:t>
            </w:r>
          </w:p>
          <w:p w14:paraId="1F119808" w14:textId="6B33E113" w:rsidR="00C2632A" w:rsidRPr="00C2632A" w:rsidRDefault="00C2632A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 xml:space="preserve">　　　　</w:t>
            </w: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16"/>
                <w:szCs w:val="16"/>
              </w:rPr>
              <w:t>ふりがな</w:t>
            </w:r>
            <w:r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：</w:t>
            </w:r>
          </w:p>
          <w:p w14:paraId="7125C020" w14:textId="5CA8D191" w:rsidR="00C2632A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代表者氏名</w:t>
            </w:r>
            <w:r w:rsid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：</w:t>
            </w:r>
          </w:p>
          <w:p w14:paraId="14598745" w14:textId="4A920240" w:rsidR="00CB5555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所属・職名：</w:t>
            </w:r>
          </w:p>
          <w:p w14:paraId="49A72234" w14:textId="77777777" w:rsidR="00CB5555" w:rsidRPr="00C2632A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連絡先住所：</w:t>
            </w:r>
          </w:p>
          <w:p w14:paraId="2BD81150" w14:textId="1BC7B24A" w:rsidR="00CB5555" w:rsidRPr="00C2632A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電話番号：</w:t>
            </w:r>
          </w:p>
          <w:p w14:paraId="1B1CFD89" w14:textId="0AC11320" w:rsidR="00CB5555" w:rsidRDefault="00CB5555" w:rsidP="005A545C">
            <w:pPr>
              <w:widowControl/>
              <w:adjustRightInd w:val="0"/>
              <w:snapToGrid w:val="0"/>
              <w:spacing w:line="360" w:lineRule="auto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</w:pPr>
            <w:r w:rsidRPr="00C2632A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1"/>
              </w:rPr>
              <w:t>E-mail：</w:t>
            </w:r>
          </w:p>
        </w:tc>
      </w:tr>
    </w:tbl>
    <w:p w14:paraId="320B4025" w14:textId="1DD86026" w:rsidR="00F162D7" w:rsidRDefault="00F162D7" w:rsidP="00D06B09">
      <w:pPr>
        <w:widowControl/>
        <w:adjustRightInd w:val="0"/>
        <w:snapToGrid w:val="0"/>
        <w:ind w:left="2" w:hangingChars="1" w:hanging="2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bookmarkStart w:id="0" w:name="_Hlk108425292"/>
    <w:p w14:paraId="7FE21E38" w14:textId="6A6E95B3" w:rsidR="00654EBF" w:rsidRPr="00654EBF" w:rsidRDefault="00B71B59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567997324"/>
          <w:placeholder>
            <w:docPart w:val="DefaultPlaceholder_1081868574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color w:val="262626" w:themeColor="text1" w:themeTint="D9"/>
            <w:szCs w:val="21"/>
          </w:rPr>
        </w:sdtEndPr>
        <w:sdtContent>
          <w:r w:rsidR="00734792">
            <w:rPr>
              <w:rFonts w:ascii="ＭＳ ゴシック" w:eastAsia="ＭＳ ゴシック" w:hAnsi="ＭＳ ゴシック" w:cs="Times New Roman"/>
              <w:color w:val="262626"/>
              <w:kern w:val="0"/>
              <w:sz w:val="21"/>
              <w:szCs w:val="21"/>
            </w:rPr>
            <w:t>☐</w:t>
          </w:r>
        </w:sdtContent>
      </w:sdt>
      <w:bookmarkEnd w:id="0"/>
      <w:r w:rsidR="00F162D7">
        <w:rPr>
          <w:rFonts w:ascii="游ゴシック" w:eastAsia="游ゴシック" w:hAnsi="游ゴシック" w:cs="Times New Roman"/>
          <w:color w:val="262626"/>
          <w:kern w:val="0"/>
          <w:sz w:val="21"/>
          <w:szCs w:val="21"/>
        </w:rPr>
        <w:t xml:space="preserve">　</w:t>
      </w:r>
      <w:r w:rsidR="00654EBF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今回応募するシーズについて、既に</w:t>
      </w:r>
      <w:r w:rsidR="00882EC3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特許を</w:t>
      </w:r>
      <w:r w:rsidR="00654EBF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出願</w:t>
      </w:r>
      <w:r w:rsidR="12BD9DDC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あるいは取得</w:t>
      </w:r>
      <w:r w:rsidR="00654EBF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しています</w:t>
      </w:r>
      <w:r w:rsidR="5243BC62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（複数記載可）</w:t>
      </w:r>
      <w:r w:rsidR="00654EBF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。</w:t>
      </w:r>
    </w:p>
    <w:p w14:paraId="49F6C76E" w14:textId="2D167D60" w:rsidR="00654EBF" w:rsidRPr="00654EBF" w:rsidRDefault="00654EBF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0"/>
          <w:szCs w:val="20"/>
        </w:rPr>
      </w:pPr>
      <w:r w:rsidRPr="000A7728">
        <w:rPr>
          <w:rFonts w:ascii="游明朝" w:eastAsia="游明朝" w:hAnsi="游明朝" w:cs="Times New Roman"/>
          <w:color w:val="262626"/>
          <w:kern w:val="0"/>
          <w:sz w:val="20"/>
          <w:szCs w:val="20"/>
        </w:rPr>
        <w:t>出願番号</w:t>
      </w:r>
      <w:r w:rsidR="1A54AF18" w:rsidRPr="000A7728">
        <w:rPr>
          <w:rFonts w:ascii="游明朝" w:eastAsia="游明朝" w:hAnsi="游明朝" w:cs="Times New Roman"/>
          <w:color w:val="262626"/>
          <w:kern w:val="0"/>
          <w:sz w:val="20"/>
          <w:szCs w:val="20"/>
        </w:rPr>
        <w:t>（出願日）</w:t>
      </w:r>
    </w:p>
    <w:p w14:paraId="74175114" w14:textId="4E04A736" w:rsidR="00654EBF" w:rsidRPr="00654EBF" w:rsidRDefault="00654EBF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0"/>
          <w:szCs w:val="20"/>
        </w:rPr>
      </w:pPr>
      <w:r w:rsidRPr="000A7728">
        <w:rPr>
          <w:rFonts w:ascii="游明朝" w:eastAsia="游明朝" w:hAnsi="游明朝" w:cs="Times New Roman"/>
          <w:color w:val="262626"/>
          <w:kern w:val="0"/>
          <w:sz w:val="20"/>
          <w:szCs w:val="20"/>
        </w:rPr>
        <w:t>タイトル</w:t>
      </w:r>
    </w:p>
    <w:p w14:paraId="0EC01CF3" w14:textId="4E04A736" w:rsidR="00654EBF" w:rsidRPr="00654EBF" w:rsidRDefault="00654EBF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/>
          <w:kern w:val="0"/>
          <w:sz w:val="20"/>
          <w:szCs w:val="20"/>
        </w:rPr>
      </w:pPr>
      <w:r w:rsidRPr="000A7728">
        <w:rPr>
          <w:rFonts w:ascii="游明朝" w:eastAsia="游明朝" w:hAnsi="游明朝" w:cs="Times New Roman"/>
          <w:color w:val="262626"/>
          <w:kern w:val="0"/>
          <w:sz w:val="20"/>
          <w:szCs w:val="20"/>
        </w:rPr>
        <w:t>発明者</w:t>
      </w:r>
    </w:p>
    <w:p w14:paraId="313ED75F" w14:textId="33C4F1BB" w:rsidR="00C1349C" w:rsidRDefault="00C1349C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</w:rPr>
      </w:pPr>
    </w:p>
    <w:p w14:paraId="12BA9936" w14:textId="6D92F5DD" w:rsidR="0368AFDD" w:rsidRDefault="1289B8AB" w:rsidP="00D06B09">
      <w:pPr>
        <w:widowControl/>
        <w:ind w:left="2" w:hangingChars="1" w:hanging="2"/>
        <w:jc w:val="left"/>
        <w:rPr>
          <w:rFonts w:ascii="ＭＳ ゴシック" w:eastAsia="ＭＳ ゴシック" w:hAnsi="ＭＳ ゴシック" w:cs="Times New Roman"/>
          <w:color w:val="262626" w:themeColor="text1" w:themeTint="D9"/>
          <w:sz w:val="21"/>
          <w:szCs w:val="21"/>
        </w:rPr>
      </w:pPr>
      <w:r w:rsidRPr="0368AFDD"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  <w:t>事業化人材について、下記のどちらかにチェックしてください。</w:t>
      </w:r>
    </w:p>
    <w:p w14:paraId="550A2800" w14:textId="4FEF2D9A" w:rsidR="003471BA" w:rsidRPr="00D06B09" w:rsidRDefault="00B71B59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1009484087"/>
          <w:placeholder>
            <w:docPart w:val="DefaultPlaceholder_1081868574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color w:val="262626" w:themeColor="text1" w:themeTint="D9"/>
            <w:szCs w:val="21"/>
          </w:rPr>
        </w:sdtEndPr>
        <w:sdtContent>
          <w:r w:rsidR="00A1170C">
            <w:rPr>
              <w:rFonts w:ascii="ＭＳ ゴシック" w:eastAsia="ＭＳ ゴシック" w:hAnsi="ＭＳ ゴシック" w:cs="Times New Roman"/>
              <w:color w:val="262626"/>
              <w:kern w:val="0"/>
              <w:sz w:val="21"/>
              <w:szCs w:val="21"/>
            </w:rPr>
            <w:t>☐</w:t>
          </w:r>
        </w:sdtContent>
      </w:sdt>
      <w:r w:rsidR="00A1170C">
        <w:rPr>
          <w:rFonts w:ascii="游ゴシック" w:eastAsia="游ゴシック" w:hAnsi="游ゴシック" w:cs="Times New Roman"/>
          <w:color w:val="262626"/>
          <w:kern w:val="0"/>
          <w:sz w:val="21"/>
          <w:szCs w:val="21"/>
        </w:rPr>
        <w:t xml:space="preserve">　</w:t>
      </w:r>
      <w:r w:rsidR="003471BA" w:rsidRPr="00D06B09">
        <w:rPr>
          <w:rFonts w:ascii="游明朝" w:eastAsia="游明朝" w:hAnsi="游明朝" w:cs="Times New Roman"/>
          <w:color w:val="262626"/>
          <w:kern w:val="0"/>
          <w:sz w:val="22"/>
          <w:szCs w:val="22"/>
        </w:rPr>
        <w:t>事業化のための外部人材とのマッチングを希望します</w:t>
      </w:r>
      <w:r w:rsidR="000A7728" w:rsidRPr="00D06B09">
        <w:rPr>
          <w:rFonts w:ascii="游明朝" w:eastAsia="游明朝" w:hAnsi="游明朝" w:cs="Times New Roman"/>
          <w:color w:val="262626"/>
          <w:kern w:val="0"/>
          <w:sz w:val="22"/>
          <w:szCs w:val="22"/>
        </w:rPr>
        <w:t>。</w:t>
      </w:r>
    </w:p>
    <w:p w14:paraId="46698422" w14:textId="56A3D6F8" w:rsidR="00DD124E" w:rsidRPr="00A1170C" w:rsidRDefault="00B71B59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985028934"/>
          <w:placeholder>
            <w:docPart w:val="DefaultPlaceholder_1081868574"/>
          </w:placeholder>
        </w:sdtPr>
        <w:sdtEndPr/>
        <w:sdtContent>
          <w:r w:rsidR="75D1698F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5D1698F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5D1698F" w:rsidRPr="00D06B09"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  <w:t>事業化のために下記</w:t>
      </w:r>
      <w:r w:rsidR="46A1ADA9" w:rsidRPr="00D06B09"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  <w:t>チームメンバー</w:t>
      </w:r>
      <w:r w:rsidR="75D1698F" w:rsidRPr="00D06B09"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  <w:t>が</w:t>
      </w:r>
      <w:r w:rsidR="25F42042" w:rsidRPr="00D06B09"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  <w:t>事業化責任者を担当</w:t>
      </w:r>
      <w:r w:rsidR="75D1698F" w:rsidRPr="00D06B09"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  <w:t>します。</w:t>
      </w:r>
    </w:p>
    <w:p w14:paraId="2A3056A5" w14:textId="77777777" w:rsidR="00DD124E" w:rsidRPr="00A1170C" w:rsidRDefault="00DD124E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</w:p>
    <w:p w14:paraId="2D19332E" w14:textId="57607762" w:rsidR="003471BA" w:rsidRPr="00A1170C" w:rsidRDefault="7748967D" w:rsidP="00D06B09">
      <w:pPr>
        <w:widowControl/>
        <w:adjustRightInd w:val="0"/>
        <w:snapToGrid w:val="0"/>
        <w:ind w:left="2" w:hangingChars="1" w:hanging="2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r w:rsidRPr="0368AFDD"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  <w:t>下記日程に参加できることを確認しました。</w:t>
      </w:r>
      <w:bookmarkStart w:id="1" w:name="_GoBack"/>
      <w:bookmarkEnd w:id="1"/>
    </w:p>
    <w:p w14:paraId="0575B428" w14:textId="751F6533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1613309460"/>
          <w:placeholder>
            <w:docPart w:val="DefaultPlaceholder_1081868574"/>
          </w:placeholder>
        </w:sdtPr>
        <w:sdtEndPr/>
        <w:sdtContent>
          <w:r w:rsidR="7748967D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748967D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748967D" w:rsidRPr="0368AFDD">
        <w:rPr>
          <w:sz w:val="21"/>
          <w:szCs w:val="21"/>
        </w:rPr>
        <w:t>9月6日</w:t>
      </w:r>
      <w:r w:rsidR="4135426F" w:rsidRPr="0368AFDD">
        <w:rPr>
          <w:sz w:val="21"/>
          <w:szCs w:val="21"/>
        </w:rPr>
        <w:t xml:space="preserve">  </w:t>
      </w:r>
      <w:r w:rsidR="7748967D" w:rsidRPr="0368AFDD">
        <w:rPr>
          <w:sz w:val="21"/>
          <w:szCs w:val="21"/>
        </w:rPr>
        <w:t xml:space="preserve">　18〜21時</w:t>
      </w:r>
      <w:r w:rsidR="4A2BF99F" w:rsidRPr="0368AFDD">
        <w:rPr>
          <w:sz w:val="21"/>
          <w:szCs w:val="21"/>
        </w:rPr>
        <w:t>（オンライン）</w:t>
      </w:r>
    </w:p>
    <w:p w14:paraId="17F0F2FD" w14:textId="66935F0D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1673788633"/>
          <w:placeholder>
            <w:docPart w:val="DefaultPlaceholder_1081868574"/>
          </w:placeholder>
        </w:sdtPr>
        <w:sdtEndPr/>
        <w:sdtContent>
          <w:r w:rsidR="7748967D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748967D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748967D" w:rsidRPr="0368AFDD">
        <w:rPr>
          <w:sz w:val="21"/>
          <w:szCs w:val="21"/>
        </w:rPr>
        <w:t>9月13日　18〜21時</w:t>
      </w:r>
      <w:r w:rsidR="3D9F294B" w:rsidRPr="0368AFDD">
        <w:rPr>
          <w:sz w:val="21"/>
          <w:szCs w:val="21"/>
        </w:rPr>
        <w:t>（オンライン）</w:t>
      </w:r>
    </w:p>
    <w:p w14:paraId="43AF2B92" w14:textId="67597330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526453218"/>
          <w:placeholder>
            <w:docPart w:val="DefaultPlaceholder_1081868574"/>
          </w:placeholder>
        </w:sdtPr>
        <w:sdtEndPr/>
        <w:sdtContent>
          <w:r w:rsidR="7748967D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748967D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748967D" w:rsidRPr="0368AFDD">
        <w:rPr>
          <w:sz w:val="21"/>
          <w:szCs w:val="21"/>
        </w:rPr>
        <w:t>9月20日　18〜21時</w:t>
      </w:r>
      <w:r w:rsidR="3AFCF812" w:rsidRPr="0368AFDD">
        <w:rPr>
          <w:sz w:val="21"/>
          <w:szCs w:val="21"/>
        </w:rPr>
        <w:t>（オンライン）</w:t>
      </w:r>
    </w:p>
    <w:p w14:paraId="2F428C40" w14:textId="52B7349C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2024945980"/>
          <w:placeholder>
            <w:docPart w:val="DefaultPlaceholder_1081868574"/>
          </w:placeholder>
        </w:sdtPr>
        <w:sdtEndPr/>
        <w:sdtContent>
          <w:r w:rsidR="7748967D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748967D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748967D" w:rsidRPr="0368AFDD">
        <w:rPr>
          <w:sz w:val="21"/>
          <w:szCs w:val="21"/>
        </w:rPr>
        <w:t>9月27日　18〜21時</w:t>
      </w:r>
      <w:r w:rsidR="0DF66A19" w:rsidRPr="0368AFDD">
        <w:rPr>
          <w:sz w:val="21"/>
          <w:szCs w:val="21"/>
        </w:rPr>
        <w:t>（オンライン）</w:t>
      </w:r>
    </w:p>
    <w:p w14:paraId="02A6FB0B" w14:textId="1062C448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676190894"/>
          <w:placeholder>
            <w:docPart w:val="DefaultPlaceholder_1081868574"/>
          </w:placeholder>
        </w:sdtPr>
        <w:sdtEndPr/>
        <w:sdtContent>
          <w:r w:rsidR="7748967D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7748967D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7748967D" w:rsidRPr="0368AFDD">
        <w:rPr>
          <w:sz w:val="21"/>
          <w:szCs w:val="21"/>
        </w:rPr>
        <w:t>10月</w:t>
      </w:r>
      <w:r>
        <w:rPr>
          <w:rFonts w:hint="eastAsia"/>
          <w:sz w:val="21"/>
          <w:szCs w:val="21"/>
        </w:rPr>
        <w:t>21</w:t>
      </w:r>
      <w:r w:rsidR="153FEE48" w:rsidRPr="0368AFDD">
        <w:rPr>
          <w:sz w:val="21"/>
          <w:szCs w:val="21"/>
        </w:rPr>
        <w:t>日　1</w:t>
      </w:r>
      <w:r w:rsidR="05BC8BE3" w:rsidRPr="0368AFDD">
        <w:rPr>
          <w:sz w:val="21"/>
          <w:szCs w:val="21"/>
        </w:rPr>
        <w:t>0</w:t>
      </w:r>
      <w:r w:rsidR="153FEE48" w:rsidRPr="0368AFDD">
        <w:rPr>
          <w:sz w:val="21"/>
          <w:szCs w:val="21"/>
        </w:rPr>
        <w:t>〜</w:t>
      </w:r>
      <w:r w:rsidR="79CB7648" w:rsidRPr="0368AFDD">
        <w:rPr>
          <w:sz w:val="21"/>
          <w:szCs w:val="21"/>
        </w:rPr>
        <w:t>1</w:t>
      </w:r>
      <w:r w:rsidR="1D7FBDEC" w:rsidRPr="0368AFDD">
        <w:rPr>
          <w:sz w:val="21"/>
          <w:szCs w:val="21"/>
        </w:rPr>
        <w:t>7</w:t>
      </w:r>
      <w:r w:rsidR="153FEE48" w:rsidRPr="0368AFDD">
        <w:rPr>
          <w:sz w:val="21"/>
          <w:szCs w:val="21"/>
        </w:rPr>
        <w:t>時</w:t>
      </w:r>
      <w:r w:rsidR="01DF1238" w:rsidRPr="0368AFDD">
        <w:rPr>
          <w:sz w:val="21"/>
          <w:szCs w:val="21"/>
        </w:rPr>
        <w:t>（</w:t>
      </w:r>
      <w:r w:rsidR="0E1D2D20" w:rsidRPr="0368AFDD">
        <w:rPr>
          <w:sz w:val="21"/>
          <w:szCs w:val="21"/>
        </w:rPr>
        <w:t>現地</w:t>
      </w:r>
      <w:r w:rsidR="4CB099A3" w:rsidRPr="0368AFDD">
        <w:rPr>
          <w:sz w:val="21"/>
          <w:szCs w:val="21"/>
        </w:rPr>
        <w:t>：東京</w:t>
      </w:r>
      <w:r w:rsidR="01DF1238" w:rsidRPr="0368AFDD">
        <w:rPr>
          <w:sz w:val="21"/>
          <w:szCs w:val="21"/>
        </w:rPr>
        <w:t>）</w:t>
      </w:r>
    </w:p>
    <w:p w14:paraId="12C3A9FF" w14:textId="35F220E0" w:rsidR="003471BA" w:rsidRPr="00A1170C" w:rsidRDefault="00B71B59" w:rsidP="0368AFDD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1607936654"/>
          <w:placeholder>
            <w:docPart w:val="DefaultPlaceholder_1081868574"/>
          </w:placeholder>
        </w:sdtPr>
        <w:sdtEndPr/>
        <w:sdtContent>
          <w:r w:rsidR="153FEE48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153FEE48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153FEE48" w:rsidRPr="0368AFDD">
        <w:rPr>
          <w:sz w:val="21"/>
          <w:szCs w:val="21"/>
        </w:rPr>
        <w:t>10月</w:t>
      </w:r>
      <w:r>
        <w:rPr>
          <w:rFonts w:hint="eastAsia"/>
          <w:sz w:val="21"/>
          <w:szCs w:val="21"/>
        </w:rPr>
        <w:t>22</w:t>
      </w:r>
      <w:r w:rsidR="7748967D" w:rsidRPr="0368AFDD">
        <w:rPr>
          <w:sz w:val="21"/>
          <w:szCs w:val="21"/>
        </w:rPr>
        <w:t>日　1</w:t>
      </w:r>
      <w:r w:rsidR="0C1A1B1D" w:rsidRPr="0368AFDD">
        <w:rPr>
          <w:sz w:val="21"/>
          <w:szCs w:val="21"/>
        </w:rPr>
        <w:t>0</w:t>
      </w:r>
      <w:r w:rsidR="7748967D" w:rsidRPr="0368AFDD">
        <w:rPr>
          <w:sz w:val="21"/>
          <w:szCs w:val="21"/>
        </w:rPr>
        <w:t>〜</w:t>
      </w:r>
      <w:r w:rsidR="2BAC0FE0" w:rsidRPr="0368AFDD">
        <w:rPr>
          <w:sz w:val="21"/>
          <w:szCs w:val="21"/>
        </w:rPr>
        <w:t>1</w:t>
      </w:r>
      <w:r w:rsidR="4CEB0ABA" w:rsidRPr="0368AFDD">
        <w:rPr>
          <w:sz w:val="21"/>
          <w:szCs w:val="21"/>
        </w:rPr>
        <w:t>7</w:t>
      </w:r>
      <w:r w:rsidR="7748967D" w:rsidRPr="0368AFDD">
        <w:rPr>
          <w:sz w:val="21"/>
          <w:szCs w:val="21"/>
        </w:rPr>
        <w:t>時</w:t>
      </w:r>
      <w:r w:rsidR="2EE6674E" w:rsidRPr="0368AFDD">
        <w:rPr>
          <w:sz w:val="21"/>
          <w:szCs w:val="21"/>
        </w:rPr>
        <w:t>（</w:t>
      </w:r>
      <w:r w:rsidR="6CAF90D1" w:rsidRPr="0368AFDD">
        <w:rPr>
          <w:sz w:val="21"/>
          <w:szCs w:val="21"/>
        </w:rPr>
        <w:t>現地</w:t>
      </w:r>
      <w:r w:rsidR="04EEE871" w:rsidRPr="0368AFDD">
        <w:rPr>
          <w:sz w:val="21"/>
          <w:szCs w:val="21"/>
        </w:rPr>
        <w:t>：東京</w:t>
      </w:r>
      <w:r w:rsidR="2EE6674E" w:rsidRPr="0368AFDD">
        <w:rPr>
          <w:sz w:val="21"/>
          <w:szCs w:val="21"/>
        </w:rPr>
        <w:t>）</w:t>
      </w:r>
    </w:p>
    <w:p w14:paraId="5337CB9E" w14:textId="77777777" w:rsidR="00CE1E89" w:rsidRDefault="00CE1E89" w:rsidP="00CE1E89">
      <w:pPr>
        <w:adjustRightInd w:val="0"/>
        <w:snapToGrid w:val="0"/>
        <w:jc w:val="left"/>
        <w:rPr>
          <w:sz w:val="21"/>
        </w:rPr>
      </w:pPr>
    </w:p>
    <w:p w14:paraId="6A5F9160" w14:textId="14D28A64" w:rsidR="00C0415E" w:rsidRDefault="00CE1E89" w:rsidP="00BE70B4">
      <w:pPr>
        <w:adjustRightInd w:val="0"/>
        <w:snapToGrid w:val="0"/>
        <w:jc w:val="left"/>
        <w:rPr>
          <w:sz w:val="21"/>
          <w:szCs w:val="21"/>
        </w:rPr>
      </w:pPr>
      <w:r w:rsidRPr="000A7728">
        <w:rPr>
          <w:sz w:val="21"/>
        </w:rPr>
        <w:t>※頂いた申請書は本</w:t>
      </w:r>
      <w:r>
        <w:rPr>
          <w:rFonts w:hint="eastAsia"/>
          <w:sz w:val="21"/>
        </w:rPr>
        <w:t>プログラム</w:t>
      </w:r>
      <w:r w:rsidRPr="000A7728">
        <w:rPr>
          <w:sz w:val="21"/>
        </w:rPr>
        <w:t>の選考にのみ使用します。マッチングを希望される際には、</w:t>
      </w:r>
      <w:r w:rsidRPr="0368AFDD">
        <w:rPr>
          <w:sz w:val="21"/>
          <w:szCs w:val="21"/>
        </w:rPr>
        <w:t>特定の応募者にこの応募書類を開示することがあります</w:t>
      </w:r>
      <w:bookmarkStart w:id="2" w:name="_Hlk110514214"/>
      <w:r w:rsidR="005A545C">
        <w:rPr>
          <w:rFonts w:hint="eastAsia"/>
          <w:sz w:val="21"/>
          <w:szCs w:val="21"/>
        </w:rPr>
        <w:t>。</w:t>
      </w:r>
    </w:p>
    <w:p w14:paraId="1085F96D" w14:textId="77777777" w:rsidR="00C0415E" w:rsidRDefault="00C0415E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7CF4DCB" w14:textId="77777777" w:rsidR="00CE1E89" w:rsidRPr="00734792" w:rsidRDefault="00CE1E89" w:rsidP="00DC5D68">
      <w:pPr>
        <w:adjustRightInd w:val="0"/>
        <w:snapToGrid w:val="0"/>
        <w:jc w:val="left"/>
        <w:rPr>
          <w:sz w:val="21"/>
          <w:szCs w:val="21"/>
        </w:rPr>
        <w:sectPr w:rsidR="00CE1E89" w:rsidRPr="00734792" w:rsidSect="005A545C">
          <w:footerReference w:type="default" r:id="rId11"/>
          <w:type w:val="continuous"/>
          <w:pgSz w:w="11900" w:h="16840"/>
          <w:pgMar w:top="1440" w:right="1080" w:bottom="1440" w:left="1080" w:header="397" w:footer="397" w:gutter="0"/>
          <w:cols w:space="425"/>
          <w:docGrid w:type="lines" w:linePitch="400"/>
        </w:sectPr>
      </w:pPr>
    </w:p>
    <w:bookmarkEnd w:id="2"/>
    <w:p w14:paraId="21F90C6B" w14:textId="75F84A3E" w:rsidR="00CB5555" w:rsidRPr="0092476F" w:rsidRDefault="00CB5555" w:rsidP="00C2632A">
      <w:pPr>
        <w:widowControl/>
        <w:adjustRightInd w:val="0"/>
        <w:snapToGrid w:val="0"/>
        <w:jc w:val="left"/>
        <w:rPr>
          <w:rFonts w:ascii="游ゴシック" w:eastAsia="游ゴシック" w:hAnsi="游ゴシック" w:cs="Times New Roman"/>
          <w:b/>
          <w:color w:val="262626"/>
          <w:kern w:val="0"/>
          <w:shd w:val="pct15" w:color="auto" w:fill="FFFFFF"/>
        </w:rPr>
      </w:pPr>
      <w:r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lastRenderedPageBreak/>
        <w:t xml:space="preserve">　</w:t>
      </w:r>
      <w:r w:rsidR="00C0619E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</w:t>
      </w:r>
      <w:r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</w:t>
      </w:r>
      <w:r w:rsidR="00C4028D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</w:t>
      </w:r>
      <w:r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</w:t>
      </w:r>
      <w:r w:rsidR="0092476F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>(2)</w:t>
      </w:r>
      <w:r w:rsidR="00C4028D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研究提案書　</w:t>
      </w:r>
      <w:r w:rsidR="00C0619E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</w:t>
      </w:r>
      <w:r w:rsidR="00C4028D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　　　　　</w:t>
      </w:r>
      <w:r w:rsidR="0092476F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</w:t>
      </w:r>
      <w:r w:rsidR="00C4028D" w:rsidRPr="0092476F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</w:t>
      </w:r>
    </w:p>
    <w:p w14:paraId="545DA92D" w14:textId="1C9BB2AB" w:rsidR="001779C2" w:rsidRDefault="00CB5555" w:rsidP="00CE1E89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/>
          <w:kern w:val="0"/>
          <w:sz w:val="21"/>
          <w:szCs w:val="21"/>
        </w:rPr>
      </w:pPr>
      <w:r w:rsidRPr="00F55166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以下の</w:t>
      </w:r>
      <w:r w:rsidR="001779C2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□</w:t>
      </w:r>
      <w:r w:rsidR="00C1349C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項目を</w:t>
      </w:r>
      <w:r w:rsidR="001779C2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記載して下さい。</w:t>
      </w:r>
    </w:p>
    <w:p w14:paraId="0C22E2EC" w14:textId="0A8DAA12" w:rsidR="00CE1E89" w:rsidRPr="00C0619E" w:rsidRDefault="001779C2" w:rsidP="00CE1E89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r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・</w:t>
      </w:r>
      <w:r w:rsidR="00CB5555" w:rsidRPr="00F55166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文字数、図表の利用</w:t>
      </w:r>
      <w:r w:rsidR="00CE1E89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は自由ですが</w:t>
      </w:r>
      <w:r w:rsidR="003B4D2C" w:rsidRPr="00F55166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、</w:t>
      </w:r>
      <w:bookmarkStart w:id="3" w:name="_Hlk138433993"/>
      <w:r w:rsidR="00C1349C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全体で</w:t>
      </w:r>
      <w:r w:rsidR="003B4D2C" w:rsidRPr="00F55166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2〜5ページ</w:t>
      </w:r>
      <w:r>
        <w:rPr>
          <w:rFonts w:ascii="游明朝" w:eastAsia="游明朝" w:hAnsi="游明朝" w:cs="Times New Roman"/>
          <w:color w:val="262626"/>
          <w:kern w:val="0"/>
          <w:sz w:val="21"/>
          <w:szCs w:val="21"/>
        </w:rPr>
        <w:br/>
      </w:r>
      <w:r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・</w:t>
      </w:r>
      <w:r w:rsidR="00CB5555" w:rsidRPr="00F55166">
        <w:rPr>
          <w:rFonts w:ascii="游明朝" w:eastAsia="游明朝" w:hAnsi="游明朝" w:cs="Times New Roman" w:hint="eastAsia"/>
          <w:color w:val="262626"/>
          <w:kern w:val="0"/>
          <w:sz w:val="21"/>
          <w:szCs w:val="21"/>
        </w:rPr>
        <w:t>日本語か英語</w:t>
      </w:r>
      <w:bookmarkEnd w:id="3"/>
    </w:p>
    <w:p w14:paraId="61D069A7" w14:textId="3F7F46DB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593930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志望理由</w:t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</w:p>
    <w:p w14:paraId="137229A0" w14:textId="57772A89" w:rsidR="00C1349C" w:rsidRPr="00C0619E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21412604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自己PR</w:t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</w:p>
    <w:p w14:paraId="1DB39F91" w14:textId="287F2E13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1419785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提案する製品についての説明　Description of Proposed Product</w:t>
      </w:r>
      <w:r w:rsidR="00C1349C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br/>
      </w:r>
    </w:p>
    <w:p w14:paraId="32175436" w14:textId="44067621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6EEBA03" w14:textId="4F62DFC1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F2EC0B6" w14:textId="5FA3D889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BB6F87B" w14:textId="25675210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7C3FF51" w14:textId="05266F31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E845716" w14:textId="260DA7E2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4EE481D" w14:textId="74517785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EFD393F" w14:textId="77777777" w:rsidR="00C1349C" w:rsidRPr="00C0619E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1476530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基盤となる技術背景　Underlying Technology</w:t>
      </w:r>
    </w:p>
    <w:p w14:paraId="693AFECE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2B5D28E7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2EADCA75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1E544309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0BA7DA27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69689E4F" w14:textId="757CFB94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56CC5D44" w14:textId="7922E752" w:rsidR="005A545C" w:rsidRDefault="005A545C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4B112B07" w14:textId="77777777" w:rsidR="005A545C" w:rsidRDefault="005A545C" w:rsidP="00C1349C">
      <w:pPr>
        <w:widowControl/>
        <w:adjustRightInd w:val="0"/>
        <w:snapToGrid w:val="0"/>
        <w:ind w:leftChars="-150" w:left="-360"/>
        <w:jc w:val="left"/>
        <w:rPr>
          <w:rFonts w:ascii="游ゴシック" w:eastAsia="游ゴシック" w:hAnsi="游ゴシック" w:cs="Times New Roman"/>
          <w:color w:val="262626"/>
          <w:kern w:val="0"/>
          <w:sz w:val="21"/>
          <w:szCs w:val="20"/>
        </w:rPr>
      </w:pPr>
    </w:p>
    <w:p w14:paraId="2389E8E0" w14:textId="452CBE5F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4182569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545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対象疾患と市場予測　Clinical Indication and </w:t>
      </w:r>
      <w:r w:rsidR="00C1349C" w:rsidRPr="00C0619E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t>Scope of Market</w:t>
      </w:r>
    </w:p>
    <w:p w14:paraId="6BCBF8A5" w14:textId="2BEAAF69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5581CB2" w14:textId="0051B26F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936F0AA" w14:textId="2BBB8745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4413E4D" w14:textId="660000D0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92C1A88" w14:textId="1C02AD9F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DCB7AEA" w14:textId="716A4299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489DAD3" w14:textId="7777777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8FE66D8" w14:textId="77777777" w:rsidR="00CE1E89" w:rsidRPr="00C0619E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CB79BAF" w14:textId="62BC4D0D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1878816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標準治療とアンメットメディカルニーズ　Current Standard of Care and Unmet Need</w:t>
      </w:r>
    </w:p>
    <w:p w14:paraId="6CE4CABB" w14:textId="2A421547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436FF9D" w14:textId="0CF8F411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AE14BC0" w14:textId="5C22851E" w:rsidR="00C1349C" w:rsidRDefault="00C1349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</w:pPr>
    </w:p>
    <w:p w14:paraId="3359C41D" w14:textId="2F3E7BAB" w:rsidR="005A545C" w:rsidRDefault="005A545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</w:pPr>
    </w:p>
    <w:p w14:paraId="0B1B0EE3" w14:textId="77777777" w:rsidR="005A545C" w:rsidRDefault="005A545C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</w:pPr>
    </w:p>
    <w:p w14:paraId="1A97FE9C" w14:textId="540F5B92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C38D304" w14:textId="5B043EA2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CE3A232" w14:textId="77777777" w:rsidR="00CE1E89" w:rsidRPr="00C0619E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80AFC63" w14:textId="7F25DB82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880984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開発計画とタイムライン　Development Plan </w:t>
      </w:r>
      <w:r w:rsidR="0046138E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t xml:space="preserve">and 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Timeline</w:t>
      </w:r>
    </w:p>
    <w:p w14:paraId="41314968" w14:textId="7FDD947A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2961643" w14:textId="02E0F19E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AA1F5D2" w14:textId="02602E58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3EDEA127" w14:textId="7DD932C8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07E15E6" w14:textId="501ADA1E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312E8844" w14:textId="612E6A99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CBC5DE0" w14:textId="079C9238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8815402" w14:textId="1AA1CD79" w:rsidR="00C1349C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1981061399"/>
          <w:placeholder>
            <w:docPart w:val="DefaultPlaceholder_1081868574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color w:val="262626" w:themeColor="text1" w:themeTint="D9"/>
            <w:szCs w:val="21"/>
          </w:rPr>
        </w:sdtEndPr>
        <w:sdtContent>
          <w:r w:rsidR="00C1349C">
            <w:rPr>
              <w:rFonts w:ascii="ＭＳ ゴシック" w:eastAsia="ＭＳ ゴシック" w:hAnsi="ＭＳ ゴシック" w:cs="Times New Roman"/>
              <w:color w:val="262626"/>
              <w:kern w:val="0"/>
              <w:sz w:val="21"/>
              <w:szCs w:val="21"/>
            </w:rPr>
            <w:t>☐</w:t>
          </w:r>
        </w:sdtContent>
      </w:sdt>
      <w:r w:rsidR="00C1349C">
        <w:rPr>
          <w:rFonts w:ascii="游ゴシック" w:eastAsia="游ゴシック" w:hAnsi="游ゴシック" w:cs="Times New Roman"/>
          <w:color w:val="262626"/>
          <w:kern w:val="0"/>
          <w:sz w:val="21"/>
          <w:szCs w:val="21"/>
        </w:rPr>
        <w:t xml:space="preserve">　</w:t>
      </w:r>
      <w:r w:rsidR="00C1349C" w:rsidRPr="00C0619E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 xml:space="preserve">チーム構成とメンバー紹介（略歴）　Brief Description of Team </w:t>
      </w:r>
      <w:r w:rsidR="0046138E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 xml:space="preserve">Members and their </w:t>
      </w:r>
      <w:r w:rsidR="00C1349C" w:rsidRPr="00C0619E"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  <w:t>Credentials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5A545C" w14:paraId="5B6F4ABA" w14:textId="77777777" w:rsidTr="0040466A">
        <w:tc>
          <w:tcPr>
            <w:tcW w:w="1985" w:type="dxa"/>
          </w:tcPr>
          <w:p w14:paraId="0E136CB1" w14:textId="43890088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262626" w:themeColor="text1" w:themeTint="D9"/>
                <w:sz w:val="22"/>
                <w:szCs w:val="22"/>
              </w:rPr>
              <w:t>氏名</w:t>
            </w:r>
          </w:p>
        </w:tc>
        <w:tc>
          <w:tcPr>
            <w:tcW w:w="2268" w:type="dxa"/>
          </w:tcPr>
          <w:p w14:paraId="051A5D89" w14:textId="77777777" w:rsidR="0040466A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262626" w:themeColor="text1" w:themeTint="D9"/>
                <w:sz w:val="22"/>
                <w:szCs w:val="22"/>
              </w:rPr>
              <w:t>役割</w:t>
            </w:r>
          </w:p>
          <w:p w14:paraId="1A3D734E" w14:textId="5F82F748" w:rsidR="005A545C" w:rsidRPr="0040466A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18"/>
                <w:szCs w:val="18"/>
              </w:rPr>
            </w:pPr>
            <w:r w:rsidRPr="0040466A">
              <w:rPr>
                <w:rFonts w:ascii="游明朝" w:eastAsia="游明朝" w:hAnsi="游明朝" w:cs="Times New Roman" w:hint="eastAsia"/>
                <w:color w:val="262626" w:themeColor="text1" w:themeTint="D9"/>
                <w:sz w:val="18"/>
                <w:szCs w:val="18"/>
              </w:rPr>
              <w:t>(</w:t>
            </w:r>
            <w:r w:rsidRPr="0040466A">
              <w:rPr>
                <w:rFonts w:ascii="游明朝" w:eastAsia="游明朝" w:hAnsi="游明朝" w:cs="Times New Roman"/>
                <w:color w:val="262626" w:themeColor="text1" w:themeTint="D9"/>
                <w:sz w:val="18"/>
                <w:szCs w:val="18"/>
              </w:rPr>
              <w:t>CEO・CSO・CMO</w:t>
            </w:r>
            <w:r w:rsidRPr="0040466A">
              <w:rPr>
                <w:rFonts w:ascii="游明朝" w:eastAsia="游明朝" w:hAnsi="游明朝" w:cs="Times New Roman" w:hint="eastAsia"/>
                <w:color w:val="262626" w:themeColor="text1" w:themeTint="D9"/>
                <w:sz w:val="18"/>
                <w:szCs w:val="18"/>
              </w:rPr>
              <w:t>等)</w:t>
            </w:r>
          </w:p>
        </w:tc>
        <w:tc>
          <w:tcPr>
            <w:tcW w:w="5528" w:type="dxa"/>
          </w:tcPr>
          <w:p w14:paraId="427D493C" w14:textId="2A544453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262626" w:themeColor="text1" w:themeTint="D9"/>
                <w:sz w:val="22"/>
                <w:szCs w:val="22"/>
              </w:rPr>
              <w:t>略歴</w:t>
            </w:r>
          </w:p>
        </w:tc>
      </w:tr>
      <w:tr w:rsidR="005A545C" w14:paraId="123B7396" w14:textId="77777777" w:rsidTr="0040466A">
        <w:tc>
          <w:tcPr>
            <w:tcW w:w="1985" w:type="dxa"/>
          </w:tcPr>
          <w:p w14:paraId="5792A9CB" w14:textId="77777777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88C3FD" w14:textId="77777777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42F13FC" w14:textId="77777777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  <w:p w14:paraId="1C8D4913" w14:textId="77777777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  <w:p w14:paraId="09D38254" w14:textId="6BA7B9BC" w:rsidR="005A545C" w:rsidRDefault="005A545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BA6BAC" w14:paraId="63BF7868" w14:textId="77777777" w:rsidTr="0040466A">
        <w:tc>
          <w:tcPr>
            <w:tcW w:w="1985" w:type="dxa"/>
          </w:tcPr>
          <w:p w14:paraId="62A96761" w14:textId="77777777" w:rsidR="00BA6BAC" w:rsidRDefault="00BA6BA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  <w:p w14:paraId="08E312A9" w14:textId="77777777" w:rsidR="00BA6BAC" w:rsidRDefault="00BA6BA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  <w:p w14:paraId="709FAB42" w14:textId="33316456" w:rsidR="00BA6BAC" w:rsidRDefault="00BA6BA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7A0833" w14:textId="77777777" w:rsidR="00BA6BAC" w:rsidRDefault="00BA6BA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C9964DE" w14:textId="77777777" w:rsidR="00BA6BAC" w:rsidRDefault="00BA6BAC" w:rsidP="0368AFDD">
            <w:pPr>
              <w:widowControl/>
              <w:jc w:val="left"/>
              <w:rPr>
                <w:rFonts w:ascii="游明朝" w:eastAsia="游明朝" w:hAnsi="游明朝" w:cs="Times New Roman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7435F20" w14:textId="098E418A" w:rsidR="0368AFDD" w:rsidRDefault="0368AFDD" w:rsidP="0368AFDD">
      <w:pPr>
        <w:widowControl/>
        <w:ind w:leftChars="-150" w:left="-36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</w:rPr>
      </w:pPr>
    </w:p>
    <w:p w14:paraId="1CBBF98B" w14:textId="7260FD32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30D46F8E" w14:textId="3A948152" w:rsidR="00CE1E89" w:rsidRDefault="00B71B59" w:rsidP="0368AFDD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="游ゴシック" w:eastAsia="游ゴシック" w:hAnsi="游ゴシック" w:cs="Times New Roman"/>
            <w:color w:val="262626" w:themeColor="text1" w:themeTint="D9"/>
            <w:sz w:val="21"/>
            <w:szCs w:val="21"/>
          </w:rPr>
          <w:id w:val="93988429"/>
          <w:placeholder>
            <w:docPart w:val="DefaultPlaceholder_1081868574"/>
          </w:placeholder>
        </w:sdtPr>
        <w:sdtEndPr/>
        <w:sdtContent>
          <w:r w:rsidR="3A520D86" w:rsidRPr="0368AFDD">
            <w:rPr>
              <w:rFonts w:ascii="ＭＳ ゴシック" w:eastAsia="ＭＳ ゴシック" w:hAnsi="ＭＳ ゴシック" w:cs="Times New Roman"/>
              <w:color w:val="262626" w:themeColor="text1" w:themeTint="D9"/>
              <w:sz w:val="21"/>
              <w:szCs w:val="21"/>
            </w:rPr>
            <w:t>☐</w:t>
          </w:r>
        </w:sdtContent>
      </w:sdt>
      <w:r w:rsidR="3A520D86" w:rsidRPr="0368AFDD">
        <w:rPr>
          <w:rFonts w:ascii="游ゴシック" w:eastAsia="游ゴシック" w:hAnsi="游ゴシック" w:cs="Times New Roman"/>
          <w:color w:val="262626" w:themeColor="text1" w:themeTint="D9"/>
          <w:sz w:val="21"/>
          <w:szCs w:val="21"/>
        </w:rPr>
        <w:t xml:space="preserve">　</w:t>
      </w:r>
      <w:r w:rsidR="3A520D86" w:rsidRPr="0368AFDD"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  <w:t xml:space="preserve">想定される開発パートナー企業　</w:t>
      </w:r>
      <w:r w:rsidR="0046138E">
        <w:rPr>
          <w:rFonts w:ascii="游明朝" w:eastAsia="游明朝" w:hAnsi="游明朝" w:cs="Times New Roman" w:hint="eastAsia"/>
          <w:color w:val="262626" w:themeColor="text1" w:themeTint="D9"/>
          <w:sz w:val="22"/>
          <w:szCs w:val="22"/>
          <w:u w:val="single"/>
        </w:rPr>
        <w:t>P</w:t>
      </w:r>
      <w:r w:rsidR="0046138E"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  <w:t>otential Partners</w:t>
      </w:r>
    </w:p>
    <w:p w14:paraId="4F809E7E" w14:textId="0D98301D" w:rsidR="00CE1E89" w:rsidRDefault="00CE1E89" w:rsidP="0368AFDD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</w:p>
    <w:p w14:paraId="2D7CA901" w14:textId="4E5C2320" w:rsidR="00CE1E89" w:rsidRDefault="00CE1E89" w:rsidP="0368AFDD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</w:p>
    <w:p w14:paraId="4CF4C721" w14:textId="12996B3B" w:rsidR="00CE1E89" w:rsidRDefault="00CE1E89" w:rsidP="0368AFDD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 w:themeColor="text1" w:themeTint="D9"/>
          <w:sz w:val="22"/>
          <w:szCs w:val="22"/>
          <w:u w:val="single"/>
        </w:rPr>
      </w:pPr>
    </w:p>
    <w:p w14:paraId="0DDE4DBF" w14:textId="10EDF0AB" w:rsidR="00CE1E89" w:rsidRDefault="00CE1E89" w:rsidP="0368AFDD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2"/>
          <w:u w:val="single"/>
        </w:rPr>
      </w:pPr>
    </w:p>
    <w:p w14:paraId="0ED784F2" w14:textId="7D13F4FA" w:rsidR="00CE1E89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1AA1C73" w14:textId="77777777" w:rsidR="00CE1E89" w:rsidRPr="00C0619E" w:rsidRDefault="00CE1E8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48095BC" w14:textId="674772C9" w:rsidR="00C1349C" w:rsidRPr="00C0619E" w:rsidRDefault="00B71B59" w:rsidP="00C1349C">
      <w:pPr>
        <w:widowControl/>
        <w:adjustRightInd w:val="0"/>
        <w:snapToGrid w:val="0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1291788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49C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C1349C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C1349C" w:rsidRPr="00C0619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ステージアップまでの開発費用の予測　</w:t>
      </w:r>
      <w:r w:rsidR="000061B2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t>Estimated Development Cost</w:t>
      </w:r>
    </w:p>
    <w:p w14:paraId="73235454" w14:textId="4430F5C2" w:rsidR="005759EF" w:rsidRPr="00E20BD5" w:rsidRDefault="005759EF" w:rsidP="00E20BD5">
      <w:pPr>
        <w:adjustRightInd w:val="0"/>
        <w:snapToGrid w:val="0"/>
        <w:rPr>
          <w:rFonts w:ascii="游明朝" w:eastAsia="游明朝" w:hAnsi="游明朝" w:cs="ＭＳ Ｐゴシック"/>
          <w:kern w:val="0"/>
          <w:sz w:val="22"/>
          <w:szCs w:val="22"/>
        </w:rPr>
      </w:pPr>
    </w:p>
    <w:sectPr w:rsidR="005759EF" w:rsidRPr="00E20BD5" w:rsidSect="005A545C">
      <w:footerReference w:type="default" r:id="rId12"/>
      <w:type w:val="continuous"/>
      <w:pgSz w:w="11900" w:h="16840"/>
      <w:pgMar w:top="1440" w:right="1080" w:bottom="1440" w:left="1080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AA5D" w14:textId="77777777" w:rsidR="00636DE6" w:rsidRDefault="00636DE6" w:rsidP="00677E66">
      <w:r>
        <w:separator/>
      </w:r>
    </w:p>
  </w:endnote>
  <w:endnote w:type="continuationSeparator" w:id="0">
    <w:p w14:paraId="116A11AC" w14:textId="77777777" w:rsidR="00636DE6" w:rsidRDefault="00636DE6" w:rsidP="006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790372"/>
      <w:docPartObj>
        <w:docPartGallery w:val="Page Numbers (Bottom of Page)"/>
        <w:docPartUnique/>
      </w:docPartObj>
    </w:sdtPr>
    <w:sdtEndPr/>
    <w:sdtContent>
      <w:p w14:paraId="2DD0A069" w14:textId="77777777" w:rsidR="00CE1E89" w:rsidRDefault="00CE1E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130943"/>
      <w:docPartObj>
        <w:docPartGallery w:val="Page Numbers (Bottom of Page)"/>
        <w:docPartUnique/>
      </w:docPartObj>
    </w:sdtPr>
    <w:sdtEndPr/>
    <w:sdtContent>
      <w:p w14:paraId="55823214" w14:textId="5B4887AD" w:rsidR="00F8427C" w:rsidRDefault="00F842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7B79" w14:textId="77777777" w:rsidR="00636DE6" w:rsidRDefault="00636DE6" w:rsidP="00677E66">
      <w:r>
        <w:separator/>
      </w:r>
    </w:p>
  </w:footnote>
  <w:footnote w:type="continuationSeparator" w:id="0">
    <w:p w14:paraId="547B0192" w14:textId="77777777" w:rsidR="00636DE6" w:rsidRDefault="00636DE6" w:rsidP="006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2FC"/>
    <w:multiLevelType w:val="hybridMultilevel"/>
    <w:tmpl w:val="0BD899C8"/>
    <w:lvl w:ilvl="0" w:tplc="755E193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F0F3C"/>
    <w:multiLevelType w:val="hybridMultilevel"/>
    <w:tmpl w:val="3D123F88"/>
    <w:lvl w:ilvl="0" w:tplc="BEFAF9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C545A"/>
    <w:multiLevelType w:val="hybridMultilevel"/>
    <w:tmpl w:val="726C1C1E"/>
    <w:lvl w:ilvl="0" w:tplc="0D5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E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8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A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45760"/>
    <w:multiLevelType w:val="hybridMultilevel"/>
    <w:tmpl w:val="619CFB76"/>
    <w:lvl w:ilvl="0" w:tplc="D01C54D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499E7489"/>
    <w:multiLevelType w:val="hybridMultilevel"/>
    <w:tmpl w:val="06006B7A"/>
    <w:lvl w:ilvl="0" w:tplc="A1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CF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A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8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A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6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E76EF3"/>
    <w:multiLevelType w:val="hybridMultilevel"/>
    <w:tmpl w:val="5B9258D8"/>
    <w:lvl w:ilvl="0" w:tplc="44247A1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920B66"/>
    <w:multiLevelType w:val="hybridMultilevel"/>
    <w:tmpl w:val="16263748"/>
    <w:lvl w:ilvl="0" w:tplc="4028D246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  <w:lvl w:ilvl="1" w:tplc="59DE0024" w:tentative="1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2" w:tplc="E6C840DE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3" w:tplc="026C606E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4" w:tplc="FAF64FBA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5" w:tplc="F508E02A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6" w:tplc="4184CAC8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7" w:tplc="DCA2CCB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8" w:tplc="61C2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23"/>
    <w:rsid w:val="0000015E"/>
    <w:rsid w:val="000061B2"/>
    <w:rsid w:val="000107B8"/>
    <w:rsid w:val="00022E80"/>
    <w:rsid w:val="0006090B"/>
    <w:rsid w:val="0006229D"/>
    <w:rsid w:val="000666D6"/>
    <w:rsid w:val="0007168F"/>
    <w:rsid w:val="00087448"/>
    <w:rsid w:val="00091B05"/>
    <w:rsid w:val="00097F2B"/>
    <w:rsid w:val="000A7728"/>
    <w:rsid w:val="000D7C91"/>
    <w:rsid w:val="000E5CCA"/>
    <w:rsid w:val="00120265"/>
    <w:rsid w:val="00133370"/>
    <w:rsid w:val="00142EC2"/>
    <w:rsid w:val="00172767"/>
    <w:rsid w:val="00174957"/>
    <w:rsid w:val="001779C2"/>
    <w:rsid w:val="00193FDD"/>
    <w:rsid w:val="001D168D"/>
    <w:rsid w:val="001D6279"/>
    <w:rsid w:val="001E3673"/>
    <w:rsid w:val="0023138A"/>
    <w:rsid w:val="002379E1"/>
    <w:rsid w:val="00243F2B"/>
    <w:rsid w:val="00255927"/>
    <w:rsid w:val="002701DC"/>
    <w:rsid w:val="00271FD3"/>
    <w:rsid w:val="00290C1D"/>
    <w:rsid w:val="002E69C0"/>
    <w:rsid w:val="00311151"/>
    <w:rsid w:val="003464BD"/>
    <w:rsid w:val="003471BA"/>
    <w:rsid w:val="003605DB"/>
    <w:rsid w:val="003721A2"/>
    <w:rsid w:val="00385174"/>
    <w:rsid w:val="003A26FE"/>
    <w:rsid w:val="003B0286"/>
    <w:rsid w:val="003B4D2C"/>
    <w:rsid w:val="00401AAB"/>
    <w:rsid w:val="0040466A"/>
    <w:rsid w:val="00411823"/>
    <w:rsid w:val="00422293"/>
    <w:rsid w:val="00442150"/>
    <w:rsid w:val="00445AC2"/>
    <w:rsid w:val="0046138E"/>
    <w:rsid w:val="004951FD"/>
    <w:rsid w:val="004A2202"/>
    <w:rsid w:val="004F1F61"/>
    <w:rsid w:val="005026B1"/>
    <w:rsid w:val="00523D67"/>
    <w:rsid w:val="00526832"/>
    <w:rsid w:val="00546BA2"/>
    <w:rsid w:val="005561A3"/>
    <w:rsid w:val="005759EF"/>
    <w:rsid w:val="00576AA4"/>
    <w:rsid w:val="00586095"/>
    <w:rsid w:val="005A545C"/>
    <w:rsid w:val="005B5C5E"/>
    <w:rsid w:val="005C3B0E"/>
    <w:rsid w:val="005D13FD"/>
    <w:rsid w:val="005E186F"/>
    <w:rsid w:val="005F1595"/>
    <w:rsid w:val="00620F84"/>
    <w:rsid w:val="00636DE6"/>
    <w:rsid w:val="00643721"/>
    <w:rsid w:val="00654EBF"/>
    <w:rsid w:val="00677E66"/>
    <w:rsid w:val="006B458B"/>
    <w:rsid w:val="006C6821"/>
    <w:rsid w:val="006F36C5"/>
    <w:rsid w:val="00734792"/>
    <w:rsid w:val="0073540F"/>
    <w:rsid w:val="00754BE6"/>
    <w:rsid w:val="00756757"/>
    <w:rsid w:val="007677C8"/>
    <w:rsid w:val="007C409D"/>
    <w:rsid w:val="007F024E"/>
    <w:rsid w:val="00820AA9"/>
    <w:rsid w:val="00823FF6"/>
    <w:rsid w:val="008325D6"/>
    <w:rsid w:val="00862813"/>
    <w:rsid w:val="00865433"/>
    <w:rsid w:val="00882EC3"/>
    <w:rsid w:val="008856F7"/>
    <w:rsid w:val="008959C5"/>
    <w:rsid w:val="008A15DF"/>
    <w:rsid w:val="0092476F"/>
    <w:rsid w:val="00934CE5"/>
    <w:rsid w:val="0094263C"/>
    <w:rsid w:val="0098571F"/>
    <w:rsid w:val="00991554"/>
    <w:rsid w:val="009F46DD"/>
    <w:rsid w:val="00A027EE"/>
    <w:rsid w:val="00A05777"/>
    <w:rsid w:val="00A10A8F"/>
    <w:rsid w:val="00A1170C"/>
    <w:rsid w:val="00A42BDE"/>
    <w:rsid w:val="00A5740F"/>
    <w:rsid w:val="00A817E3"/>
    <w:rsid w:val="00A85F4D"/>
    <w:rsid w:val="00AA50C2"/>
    <w:rsid w:val="00AC747E"/>
    <w:rsid w:val="00AE3ABB"/>
    <w:rsid w:val="00B1621B"/>
    <w:rsid w:val="00B27D37"/>
    <w:rsid w:val="00B355BA"/>
    <w:rsid w:val="00B71B59"/>
    <w:rsid w:val="00BA6BAC"/>
    <w:rsid w:val="00BE70B4"/>
    <w:rsid w:val="00C0415E"/>
    <w:rsid w:val="00C04620"/>
    <w:rsid w:val="00C0619E"/>
    <w:rsid w:val="00C1349C"/>
    <w:rsid w:val="00C207F6"/>
    <w:rsid w:val="00C2632A"/>
    <w:rsid w:val="00C4028D"/>
    <w:rsid w:val="00C664F6"/>
    <w:rsid w:val="00C80E31"/>
    <w:rsid w:val="00CB5555"/>
    <w:rsid w:val="00CC1B65"/>
    <w:rsid w:val="00CE1E89"/>
    <w:rsid w:val="00CE750C"/>
    <w:rsid w:val="00CF2911"/>
    <w:rsid w:val="00CF69D8"/>
    <w:rsid w:val="00D0276F"/>
    <w:rsid w:val="00D0607F"/>
    <w:rsid w:val="00D06B09"/>
    <w:rsid w:val="00D878FB"/>
    <w:rsid w:val="00D938AB"/>
    <w:rsid w:val="00D96E7F"/>
    <w:rsid w:val="00DC2724"/>
    <w:rsid w:val="00DC5D68"/>
    <w:rsid w:val="00DD0692"/>
    <w:rsid w:val="00DD124E"/>
    <w:rsid w:val="00DD4775"/>
    <w:rsid w:val="00DD6C6E"/>
    <w:rsid w:val="00E20BD5"/>
    <w:rsid w:val="00E21CC3"/>
    <w:rsid w:val="00E34E7D"/>
    <w:rsid w:val="00E6440C"/>
    <w:rsid w:val="00E85861"/>
    <w:rsid w:val="00F162D7"/>
    <w:rsid w:val="00F53331"/>
    <w:rsid w:val="00F55166"/>
    <w:rsid w:val="00F66339"/>
    <w:rsid w:val="00F67932"/>
    <w:rsid w:val="00F8427C"/>
    <w:rsid w:val="00F92E93"/>
    <w:rsid w:val="00FD2948"/>
    <w:rsid w:val="00FD40C2"/>
    <w:rsid w:val="00FE5F0A"/>
    <w:rsid w:val="00FF140E"/>
    <w:rsid w:val="00FF53BE"/>
    <w:rsid w:val="01DF1238"/>
    <w:rsid w:val="0368AFDD"/>
    <w:rsid w:val="049CADFF"/>
    <w:rsid w:val="04EEE871"/>
    <w:rsid w:val="05BC8BE3"/>
    <w:rsid w:val="0627F3F7"/>
    <w:rsid w:val="09701F22"/>
    <w:rsid w:val="0B0BEF83"/>
    <w:rsid w:val="0C1A1B1D"/>
    <w:rsid w:val="0CA7BFE4"/>
    <w:rsid w:val="0DF66A19"/>
    <w:rsid w:val="0E1D2D20"/>
    <w:rsid w:val="0E4B7DCB"/>
    <w:rsid w:val="0FE74E2C"/>
    <w:rsid w:val="1289B8AB"/>
    <w:rsid w:val="12BD9DDC"/>
    <w:rsid w:val="153FEE48"/>
    <w:rsid w:val="16568FB0"/>
    <w:rsid w:val="1A54AF18"/>
    <w:rsid w:val="1B2A00D3"/>
    <w:rsid w:val="1D7FBDEC"/>
    <w:rsid w:val="24FB82BB"/>
    <w:rsid w:val="25F42042"/>
    <w:rsid w:val="2BAC0FE0"/>
    <w:rsid w:val="2CCABA27"/>
    <w:rsid w:val="2EE6674E"/>
    <w:rsid w:val="3A520D86"/>
    <w:rsid w:val="3AFCF812"/>
    <w:rsid w:val="3D9F294B"/>
    <w:rsid w:val="3E6C23E9"/>
    <w:rsid w:val="4007F44A"/>
    <w:rsid w:val="40DAA15A"/>
    <w:rsid w:val="4135426F"/>
    <w:rsid w:val="46A1ADA9"/>
    <w:rsid w:val="4A2BF99F"/>
    <w:rsid w:val="4CB099A3"/>
    <w:rsid w:val="4CEB0ABA"/>
    <w:rsid w:val="5243BC62"/>
    <w:rsid w:val="52A4713A"/>
    <w:rsid w:val="53DF8CC3"/>
    <w:rsid w:val="55493382"/>
    <w:rsid w:val="56EF8CD8"/>
    <w:rsid w:val="5DBE0D55"/>
    <w:rsid w:val="5EDB830E"/>
    <w:rsid w:val="63AEF431"/>
    <w:rsid w:val="666C1B84"/>
    <w:rsid w:val="69A3BC46"/>
    <w:rsid w:val="6A1E35B5"/>
    <w:rsid w:val="6CAF90D1"/>
    <w:rsid w:val="6D5E270A"/>
    <w:rsid w:val="6EA8CC40"/>
    <w:rsid w:val="71DC2B43"/>
    <w:rsid w:val="75D1698F"/>
    <w:rsid w:val="76E39060"/>
    <w:rsid w:val="7748967D"/>
    <w:rsid w:val="79CB7648"/>
    <w:rsid w:val="7C919C19"/>
    <w:rsid w:val="7CF96E58"/>
    <w:rsid w:val="7FC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18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C1D"/>
    <w:rPr>
      <w:rFonts w:ascii="Times New Roman" w:hAnsi="Times New Roman" w:cs="Times New Roman"/>
    </w:rPr>
  </w:style>
  <w:style w:type="paragraph" w:styleId="a3">
    <w:name w:val="Date"/>
    <w:basedOn w:val="a"/>
    <w:next w:val="a"/>
    <w:link w:val="a4"/>
    <w:uiPriority w:val="99"/>
    <w:semiHidden/>
    <w:unhideWhenUsed/>
    <w:rsid w:val="005C3B0E"/>
  </w:style>
  <w:style w:type="character" w:customStyle="1" w:styleId="a4">
    <w:name w:val="日付 (文字)"/>
    <w:basedOn w:val="a0"/>
    <w:link w:val="a3"/>
    <w:uiPriority w:val="99"/>
    <w:semiHidden/>
    <w:rsid w:val="005C3B0E"/>
  </w:style>
  <w:style w:type="table" w:styleId="a5">
    <w:name w:val="Table Grid"/>
    <w:basedOn w:val="a1"/>
    <w:uiPriority w:val="39"/>
    <w:rsid w:val="005C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5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E66"/>
  </w:style>
  <w:style w:type="paragraph" w:styleId="a9">
    <w:name w:val="footer"/>
    <w:basedOn w:val="a"/>
    <w:link w:val="aa"/>
    <w:uiPriority w:val="99"/>
    <w:unhideWhenUsed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E66"/>
  </w:style>
  <w:style w:type="paragraph" w:styleId="ab">
    <w:name w:val="List Paragraph"/>
    <w:basedOn w:val="a"/>
    <w:uiPriority w:val="34"/>
    <w:qFormat/>
    <w:rsid w:val="00385174"/>
    <w:pPr>
      <w:ind w:leftChars="400" w:left="840"/>
    </w:pPr>
  </w:style>
  <w:style w:type="character" w:styleId="ac">
    <w:name w:val="Subtle Reference"/>
    <w:basedOn w:val="a0"/>
    <w:uiPriority w:val="31"/>
    <w:qFormat/>
    <w:rsid w:val="00D0607F"/>
    <w:rPr>
      <w:smallCaps/>
      <w:color w:val="5A5A5A" w:themeColor="text1" w:themeTint="A5"/>
    </w:rPr>
  </w:style>
  <w:style w:type="paragraph" w:styleId="ad">
    <w:name w:val="No Spacing"/>
    <w:link w:val="ae"/>
    <w:uiPriority w:val="1"/>
    <w:qFormat/>
    <w:rsid w:val="00D0607F"/>
    <w:rPr>
      <w:kern w:val="0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D0607F"/>
    <w:rPr>
      <w:kern w:val="0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5759E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E3ABB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46138E"/>
  </w:style>
  <w:style w:type="paragraph" w:styleId="af2">
    <w:name w:val="Balloon Text"/>
    <w:basedOn w:val="a"/>
    <w:link w:val="af3"/>
    <w:uiPriority w:val="99"/>
    <w:semiHidden/>
    <w:unhideWhenUsed/>
    <w:rsid w:val="00BE7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E7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70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99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BA2D-87FF-41AB-85AA-F5EAC877176E}"/>
      </w:docPartPr>
      <w:docPartBody>
        <w:p w:rsidR="00E637EA" w:rsidRDefault="00E637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EA"/>
    <w:rsid w:val="003458D8"/>
    <w:rsid w:val="00E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cd5da-7a8e-4f8e-b8ca-2efd80ca62c5" xsi:nil="true"/>
    <lcf76f155ced4ddcb4097134ff3c332f xmlns="fb0c71bd-28a2-4b9a-b55a-ffeb632343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16" ma:contentTypeDescription="新しいドキュメントを作成します。" ma:contentTypeScope="" ma:versionID="bcec07bea72c6eee46d06f1b3934aa8d">
  <xsd:schema xmlns:xsd="http://www.w3.org/2001/XMLSchema" xmlns:xs="http://www.w3.org/2001/XMLSchema" xmlns:p="http://schemas.microsoft.com/office/2006/metadata/properties" xmlns:ns2="fb0c71bd-28a2-4b9a-b55a-ffeb63234344" xmlns:ns3="f1ccd5da-7a8e-4f8e-b8ca-2efd80ca62c5" targetNamespace="http://schemas.microsoft.com/office/2006/metadata/properties" ma:root="true" ma:fieldsID="c01a7615f5162a285a2280167d3a9e79" ns2:_="" ns3:_="">
    <xsd:import namespace="fb0c71bd-28a2-4b9a-b55a-ffeb63234344"/>
    <xsd:import namespace="f1ccd5da-7a8e-4f8e-b8ca-2efd80ca6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d5da-7a8e-4f8e-b8ca-2efd80ca6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55a03d-de2b-41c4-b19f-9ca9ed51741f}" ma:internalName="TaxCatchAll" ma:showField="CatchAllData" ma:web="f1ccd5da-7a8e-4f8e-b8ca-2efd80ca62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4F12-3CC1-4740-8F06-5460DB1B271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1ccd5da-7a8e-4f8e-b8ca-2efd80ca62c5"/>
    <ds:schemaRef ds:uri="fb0c71bd-28a2-4b9a-b55a-ffeb632343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E69BA9-AC16-4F0B-9220-8F5DE7836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82D01-7E09-4A37-9076-5EAF06CAE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71bd-28a2-4b9a-b55a-ffeb63234344"/>
    <ds:schemaRef ds:uri="f1ccd5da-7a8e-4f8e-b8ca-2efd80ca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FF2F0-A732-4C0A-A60D-0007CBD6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2023-06-30T04:44:00Z</dcterms:created>
  <dcterms:modified xsi:type="dcterms:W3CDTF">2023-07-21T00:45:00Z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  <property fmtid="{D5CDD505-2E9C-101B-9397-08002B2CF9AE}" pid="3" name="MediaServiceImageTags">
    <vt:lpwstr/>
  </property>
</Properties>
</file>